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9A" w:rsidRDefault="00B8449A" w:rsidP="00B8449A">
      <w:pPr>
        <w:widowControl w:val="0"/>
        <w:autoSpaceDE w:val="0"/>
        <w:autoSpaceDN w:val="0"/>
        <w:adjustRightInd w:val="0"/>
        <w:spacing w:after="360" w:line="340" w:lineRule="atLeast"/>
        <w:rPr>
          <w:rFonts w:ascii="Times New Roman" w:hAnsi="Times New Roman" w:cs="Times New Roman"/>
          <w:color w:val="2A2A2A"/>
          <w:sz w:val="26"/>
          <w:szCs w:val="26"/>
        </w:rPr>
      </w:pPr>
    </w:p>
    <w:p w:rsidR="00B8449A" w:rsidRPr="00B8449A" w:rsidRDefault="00B8449A" w:rsidP="00B8449A">
      <w:pPr>
        <w:widowControl w:val="0"/>
        <w:autoSpaceDE w:val="0"/>
        <w:autoSpaceDN w:val="0"/>
        <w:adjustRightInd w:val="0"/>
        <w:spacing w:after="360" w:line="340" w:lineRule="atLeast"/>
        <w:jc w:val="center"/>
        <w:rPr>
          <w:rFonts w:ascii="Times New Roman" w:hAnsi="Times New Roman" w:cs="Times New Roman"/>
          <w:b/>
          <w:color w:val="2A2A2A"/>
          <w:sz w:val="32"/>
          <w:szCs w:val="26"/>
          <w:u w:val="single"/>
        </w:rPr>
      </w:pPr>
      <w:r w:rsidRPr="00B8449A">
        <w:rPr>
          <w:rFonts w:ascii="Times New Roman" w:hAnsi="Times New Roman" w:cs="Times New Roman"/>
          <w:b/>
          <w:color w:val="2A2A2A"/>
          <w:sz w:val="32"/>
          <w:szCs w:val="26"/>
          <w:u w:val="single"/>
        </w:rPr>
        <w:t>Tectonics Study Guide</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First and always you need to know all board notes, handouts and assignments. This info is already broken down into the important stuff so it avoids the “just read the textbook” method!!!</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The test will include multiple choice questions, matching, short answer, diagrams to draw, as well as one long answer question.</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b/>
          <w:bCs/>
          <w:color w:val="2A2A2A"/>
          <w:sz w:val="26"/>
          <w:szCs w:val="26"/>
        </w:rPr>
        <w:t>TOPICS</w:t>
      </w:r>
    </w:p>
    <w:p w:rsidR="00B8449A" w:rsidRPr="00B8449A" w:rsidRDefault="00B8449A" w:rsidP="00B8449A">
      <w:pPr>
        <w:widowControl w:val="0"/>
        <w:autoSpaceDE w:val="0"/>
        <w:autoSpaceDN w:val="0"/>
        <w:adjustRightInd w:val="0"/>
        <w:spacing w:after="360" w:line="340" w:lineRule="atLeast"/>
        <w:rPr>
          <w:rFonts w:ascii="Times New Roman" w:hAnsi="Times New Roman" w:cs="Times New Roman"/>
          <w:color w:val="2A2A2A"/>
          <w:sz w:val="26"/>
          <w:szCs w:val="26"/>
        </w:rPr>
      </w:pPr>
      <w:r>
        <w:rPr>
          <w:rFonts w:ascii="Times New Roman" w:hAnsi="Times New Roman" w:cs="Times New Roman"/>
          <w:color w:val="2A2A2A"/>
          <w:sz w:val="26"/>
          <w:szCs w:val="26"/>
        </w:rPr>
        <w:t>-Structure of the earth especially the crust and asthenosphere-know their structure and how they interact</w:t>
      </w:r>
      <w:proofErr w:type="gramStart"/>
      <w:r>
        <w:rPr>
          <w:rFonts w:ascii="Times New Roman" w:hAnsi="Times New Roman" w:cs="Times New Roman"/>
          <w:color w:val="2A2A2A"/>
          <w:sz w:val="26"/>
          <w:szCs w:val="26"/>
        </w:rPr>
        <w:t>  -</w:t>
      </w:r>
      <w:proofErr w:type="spellStart"/>
      <w:proofErr w:type="gramEnd"/>
      <w:r>
        <w:rPr>
          <w:rFonts w:ascii="Times New Roman" w:hAnsi="Times New Roman" w:cs="Times New Roman"/>
          <w:color w:val="2A2A2A"/>
          <w:sz w:val="26"/>
          <w:szCs w:val="26"/>
        </w:rPr>
        <w:t>sial,sima</w:t>
      </w:r>
      <w:proofErr w:type="spellEnd"/>
      <w:r>
        <w:rPr>
          <w:rFonts w:ascii="Times New Roman" w:hAnsi="Times New Roman" w:cs="Times New Roman"/>
          <w:color w:val="2A2A2A"/>
          <w:sz w:val="26"/>
          <w:szCs w:val="26"/>
        </w:rPr>
        <w:t xml:space="preserve">, movement of the asthenosphere and why, </w:t>
      </w:r>
      <w:proofErr w:type="spellStart"/>
      <w:r>
        <w:rPr>
          <w:rFonts w:ascii="Times New Roman" w:hAnsi="Times New Roman" w:cs="Times New Roman"/>
          <w:color w:val="2A2A2A"/>
          <w:sz w:val="26"/>
          <w:szCs w:val="26"/>
        </w:rPr>
        <w:t>isostacy</w:t>
      </w:r>
      <w:proofErr w:type="spellEnd"/>
      <w:r>
        <w:rPr>
          <w:rFonts w:ascii="Times New Roman" w:hAnsi="Times New Roman" w:cs="Times New Roman"/>
          <w:color w:val="2A2A2A"/>
          <w:sz w:val="26"/>
          <w:szCs w:val="26"/>
        </w:rPr>
        <w:t>.</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-Basic idea of plate movement and theory of Continental Drift-how, where, why, evidence to support-Big Topic!!!!</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 xml:space="preserve">- Plate Boundaries- types, locations, </w:t>
      </w:r>
      <w:proofErr w:type="gramStart"/>
      <w:r>
        <w:rPr>
          <w:rFonts w:ascii="Times New Roman" w:hAnsi="Times New Roman" w:cs="Times New Roman"/>
          <w:color w:val="2A2A2A"/>
          <w:sz w:val="26"/>
          <w:szCs w:val="26"/>
        </w:rPr>
        <w:t>be</w:t>
      </w:r>
      <w:proofErr w:type="gramEnd"/>
      <w:r>
        <w:rPr>
          <w:rFonts w:ascii="Times New Roman" w:hAnsi="Times New Roman" w:cs="Times New Roman"/>
          <w:color w:val="2A2A2A"/>
          <w:sz w:val="26"/>
          <w:szCs w:val="26"/>
        </w:rPr>
        <w:t xml:space="preserve"> able to draw, know features and events at each</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 Rocks and rock cycle-igneous, metamorphic, and sedimentary –types of each, how formed-your Tectonics homework questions are critical here!!-Did you complete them???</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 Earthquakes – locations, why do they occur, how do we measure, hazards associated with them</w:t>
      </w:r>
      <w:proofErr w:type="gramStart"/>
      <w:r>
        <w:rPr>
          <w:rFonts w:ascii="Times New Roman" w:hAnsi="Times New Roman" w:cs="Times New Roman"/>
          <w:color w:val="2A2A2A"/>
          <w:sz w:val="26"/>
          <w:szCs w:val="26"/>
        </w:rPr>
        <w:t>,  how</w:t>
      </w:r>
      <w:proofErr w:type="gramEnd"/>
      <w:r>
        <w:rPr>
          <w:rFonts w:ascii="Times New Roman" w:hAnsi="Times New Roman" w:cs="Times New Roman"/>
          <w:color w:val="2A2A2A"/>
          <w:sz w:val="26"/>
          <w:szCs w:val="26"/>
        </w:rPr>
        <w:t xml:space="preserve"> can we prepare for them?</w:t>
      </w:r>
    </w:p>
    <w:p w:rsidR="00B8449A" w:rsidRDefault="00B8449A" w:rsidP="00B8449A">
      <w:pPr>
        <w:widowControl w:val="0"/>
        <w:autoSpaceDE w:val="0"/>
        <w:autoSpaceDN w:val="0"/>
        <w:adjustRightInd w:val="0"/>
        <w:spacing w:after="360" w:line="340" w:lineRule="atLeast"/>
        <w:rPr>
          <w:rFonts w:ascii="Tahoma" w:hAnsi="Tahoma" w:cs="Tahoma"/>
          <w:color w:val="2A2A2A"/>
          <w:sz w:val="26"/>
          <w:szCs w:val="26"/>
        </w:rPr>
      </w:pPr>
      <w:r>
        <w:rPr>
          <w:rFonts w:ascii="Times New Roman" w:hAnsi="Times New Roman" w:cs="Times New Roman"/>
          <w:color w:val="2A2A2A"/>
          <w:sz w:val="26"/>
          <w:szCs w:val="26"/>
        </w:rPr>
        <w:t xml:space="preserve">- Volcanoes- </w:t>
      </w:r>
      <w:proofErr w:type="gramStart"/>
      <w:r>
        <w:rPr>
          <w:rFonts w:ascii="Times New Roman" w:hAnsi="Times New Roman" w:cs="Times New Roman"/>
          <w:color w:val="2A2A2A"/>
          <w:sz w:val="26"/>
          <w:szCs w:val="26"/>
        </w:rPr>
        <w:t>types(</w:t>
      </w:r>
      <w:proofErr w:type="gramEnd"/>
      <w:r>
        <w:rPr>
          <w:rFonts w:ascii="Times New Roman" w:hAnsi="Times New Roman" w:cs="Times New Roman"/>
          <w:color w:val="2A2A2A"/>
          <w:sz w:val="26"/>
          <w:szCs w:val="26"/>
        </w:rPr>
        <w:t xml:space="preserve">real world examples of each as well) , locations, differences between each ( composite vs. Shield), hazards of each,  pros and cons, lahars, pyroclastic flows, caldera,  basalt, andesite, volcano diagram from questions-sill, dyke, pipe, </w:t>
      </w:r>
      <w:proofErr w:type="spellStart"/>
      <w:r>
        <w:rPr>
          <w:rFonts w:ascii="Times New Roman" w:hAnsi="Times New Roman" w:cs="Times New Roman"/>
          <w:color w:val="2A2A2A"/>
          <w:sz w:val="26"/>
          <w:szCs w:val="26"/>
        </w:rPr>
        <w:t>lacolith</w:t>
      </w:r>
      <w:proofErr w:type="spellEnd"/>
      <w:r>
        <w:rPr>
          <w:rFonts w:ascii="Times New Roman" w:hAnsi="Times New Roman" w:cs="Times New Roman"/>
          <w:color w:val="2A2A2A"/>
          <w:sz w:val="26"/>
          <w:szCs w:val="26"/>
        </w:rPr>
        <w:t>, batholith, lava flow,</w:t>
      </w:r>
    </w:p>
    <w:p w:rsidR="00C41F8F" w:rsidRDefault="00B8449A" w:rsidP="00B8449A">
      <w:bookmarkStart w:id="0" w:name="_GoBack"/>
      <w:bookmarkEnd w:id="0"/>
      <w:r>
        <w:rPr>
          <w:rFonts w:ascii="Times New Roman" w:hAnsi="Times New Roman" w:cs="Times New Roman"/>
          <w:color w:val="2A2A2A"/>
          <w:sz w:val="26"/>
          <w:szCs w:val="26"/>
        </w:rPr>
        <w:t>-</w:t>
      </w:r>
    </w:p>
    <w:sectPr w:rsidR="00C41F8F" w:rsidSect="00B8449A">
      <w:pgSz w:w="12240" w:h="15840"/>
      <w:pgMar w:top="42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9A"/>
    <w:rsid w:val="00273073"/>
    <w:rsid w:val="00B844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759D0236.dotm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sd61</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Sheffer, Michael</dc:creator>
  <cp:lastModifiedBy>Sheffer, Michael</cp:lastModifiedBy>
  <cp:revision>2</cp:revision>
  <cp:lastPrinted>2010-11-05T19:00:00Z</cp:lastPrinted>
  <dcterms:created xsi:type="dcterms:W3CDTF">2015-11-05T01:31:00Z</dcterms:created>
  <dcterms:modified xsi:type="dcterms:W3CDTF">2015-11-05T01:31:00Z</dcterms:modified>
</cp:coreProperties>
</file>